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A3D" w:rsidRPr="00F55A3D" w:rsidRDefault="00F55A3D" w:rsidP="00F55A3D">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Times New Roman"/>
          <w:b/>
          <w:bCs/>
          <w:snapToGrid w:val="0"/>
          <w:sz w:val="24"/>
          <w:szCs w:val="20"/>
        </w:rPr>
      </w:pPr>
      <w:r w:rsidRPr="00F55A3D">
        <w:rPr>
          <w:rFonts w:ascii="Calibri" w:eastAsia="Times New Roman" w:hAnsi="Calibri" w:cs="Times New Roman"/>
          <w:b/>
          <w:bCs/>
          <w:snapToGrid w:val="0"/>
          <w:sz w:val="24"/>
          <w:szCs w:val="20"/>
        </w:rPr>
        <w:t>QUARTERLY REPORT</w:t>
      </w:r>
    </w:p>
    <w:p w:rsidR="00F55A3D" w:rsidRPr="00F55A3D" w:rsidRDefault="00F55A3D" w:rsidP="00F55A3D">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after="0" w:line="240" w:lineRule="auto"/>
        <w:ind w:left="6480"/>
        <w:jc w:val="both"/>
        <w:rPr>
          <w:rFonts w:ascii="Calibri" w:eastAsia="Times New Roman" w:hAnsi="Calibri" w:cs="Times New Roman"/>
          <w:snapToGrid w:val="0"/>
          <w:szCs w:val="20"/>
        </w:rPr>
      </w:pPr>
    </w:p>
    <w:p w:rsidR="00F55A3D" w:rsidRPr="00F55A3D" w:rsidRDefault="00F55A3D" w:rsidP="00F55A3D">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after="0" w:line="240" w:lineRule="auto"/>
        <w:ind w:left="6480"/>
        <w:jc w:val="both"/>
        <w:rPr>
          <w:rFonts w:ascii="Calibri" w:eastAsia="Times New Roman" w:hAnsi="Calibri" w:cs="Times New Roman"/>
          <w:snapToGrid w:val="0"/>
          <w:szCs w:val="20"/>
        </w:rPr>
      </w:pPr>
      <w:r w:rsidRPr="00F55A3D">
        <w:rPr>
          <w:rFonts w:ascii="Calibri" w:eastAsia="Times New Roman" w:hAnsi="Calibri" w:cs="Times New Roman"/>
          <w:snapToGrid w:val="0"/>
          <w:szCs w:val="20"/>
        </w:rPr>
        <w:t>DATE _______</w:t>
      </w:r>
    </w:p>
    <w:p w:rsidR="00F55A3D" w:rsidRPr="00F55A3D" w:rsidRDefault="00F55A3D" w:rsidP="00F55A3D">
      <w:pPr>
        <w:widowControl w:val="0"/>
        <w:spacing w:after="0" w:line="240" w:lineRule="auto"/>
        <w:jc w:val="center"/>
        <w:rPr>
          <w:rFonts w:ascii="Calibri" w:eastAsia="Times New Roman" w:hAnsi="Calibri" w:cs="Times New Roman"/>
          <w:b/>
          <w:snapToGrid w:val="0"/>
          <w:sz w:val="28"/>
          <w:szCs w:val="20"/>
        </w:rPr>
      </w:pPr>
      <w:r w:rsidRPr="00F55A3D">
        <w:rPr>
          <w:rFonts w:ascii="Calibri" w:eastAsia="Times New Roman" w:hAnsi="Calibri" w:cs="Times New Roman"/>
          <w:b/>
          <w:snapToGrid w:val="0"/>
          <w:sz w:val="28"/>
          <w:szCs w:val="20"/>
        </w:rPr>
        <w:t>Section I</w:t>
      </w:r>
    </w:p>
    <w:p w:rsidR="00F55A3D" w:rsidRPr="00F55A3D" w:rsidRDefault="00F55A3D" w:rsidP="00F55A3D">
      <w:pPr>
        <w:widowControl w:val="0"/>
        <w:spacing w:after="0" w:line="240" w:lineRule="auto"/>
        <w:jc w:val="center"/>
        <w:rPr>
          <w:rFonts w:ascii="Calibri" w:eastAsia="Times New Roman" w:hAnsi="Calibri" w:cs="Times New Roman"/>
          <w:b/>
          <w:snapToGrid w:val="0"/>
          <w:sz w:val="28"/>
          <w:szCs w:val="20"/>
        </w:rPr>
      </w:pPr>
      <w:bookmarkStart w:id="0" w:name="_GoBack"/>
      <w:r w:rsidRPr="00F55A3D">
        <w:rPr>
          <w:rFonts w:ascii="Calibri" w:eastAsia="Times New Roman" w:hAnsi="Calibri" w:cs="Times New Roman"/>
          <w:b/>
          <w:snapToGrid w:val="0"/>
          <w:sz w:val="28"/>
          <w:szCs w:val="20"/>
        </w:rPr>
        <w:t>Technical Status Report</w:t>
      </w:r>
    </w:p>
    <w:bookmarkEnd w:id="0"/>
    <w:p w:rsidR="00F55A3D" w:rsidRPr="00F55A3D" w:rsidRDefault="00F55A3D" w:rsidP="00F55A3D">
      <w:pPr>
        <w:widowControl w:val="0"/>
        <w:spacing w:after="0" w:line="240" w:lineRule="auto"/>
        <w:jc w:val="center"/>
        <w:rPr>
          <w:rFonts w:ascii="Calibri" w:eastAsia="Times New Roman" w:hAnsi="Calibri" w:cs="Times New Roman"/>
          <w:b/>
          <w:snapToGrid w:val="0"/>
          <w:sz w:val="28"/>
          <w:szCs w:val="20"/>
        </w:rPr>
      </w:pPr>
      <w:r w:rsidRPr="00F55A3D">
        <w:rPr>
          <w:rFonts w:ascii="Calibri" w:eastAsia="Times New Roman" w:hAnsi="Calibri" w:cs="Times New Roman"/>
          <w:b/>
          <w:snapToGrid w:val="0"/>
          <w:sz w:val="28"/>
          <w:szCs w:val="20"/>
        </w:rPr>
        <w:t xml:space="preserve">Task Order Agreement </w:t>
      </w:r>
      <w:proofErr w:type="spellStart"/>
      <w:r w:rsidRPr="00F55A3D">
        <w:rPr>
          <w:rFonts w:ascii="Calibri" w:eastAsia="Times New Roman" w:hAnsi="Calibri" w:cs="Times New Roman"/>
          <w:b/>
          <w:snapToGrid w:val="0"/>
          <w:sz w:val="28"/>
          <w:szCs w:val="20"/>
        </w:rPr>
        <w:t>xxxx</w:t>
      </w:r>
      <w:proofErr w:type="spellEnd"/>
      <w:r w:rsidRPr="00F55A3D">
        <w:rPr>
          <w:rFonts w:ascii="Calibri" w:eastAsia="Times New Roman" w:hAnsi="Calibri" w:cs="Times New Roman"/>
          <w:b/>
          <w:snapToGrid w:val="0"/>
          <w:sz w:val="28"/>
          <w:szCs w:val="20"/>
        </w:rPr>
        <w:t>-xxx-xx</w:t>
      </w:r>
    </w:p>
    <w:p w:rsidR="00F55A3D" w:rsidRPr="00F55A3D" w:rsidRDefault="00F55A3D" w:rsidP="00F55A3D">
      <w:pPr>
        <w:widowControl w:val="0"/>
        <w:spacing w:after="0" w:line="240" w:lineRule="auto"/>
        <w:jc w:val="center"/>
        <w:rPr>
          <w:rFonts w:ascii="Calibri" w:eastAsia="Times New Roman" w:hAnsi="Calibri" w:cs="Times New Roman"/>
          <w:b/>
          <w:snapToGrid w:val="0"/>
          <w:sz w:val="28"/>
          <w:szCs w:val="20"/>
        </w:rPr>
      </w:pPr>
      <w:proofErr w:type="gramStart"/>
      <w:r w:rsidRPr="00F55A3D">
        <w:rPr>
          <w:rFonts w:ascii="Calibri" w:eastAsia="Times New Roman" w:hAnsi="Calibri" w:cs="Times New Roman"/>
          <w:b/>
          <w:snapToGrid w:val="0"/>
          <w:sz w:val="28"/>
          <w:szCs w:val="20"/>
        </w:rPr>
        <w:t>between</w:t>
      </w:r>
      <w:proofErr w:type="gramEnd"/>
    </w:p>
    <w:p w:rsidR="00F55A3D" w:rsidRPr="00F55A3D" w:rsidRDefault="00F55A3D" w:rsidP="00F55A3D">
      <w:pPr>
        <w:widowControl w:val="0"/>
        <w:spacing w:after="0" w:line="240" w:lineRule="auto"/>
        <w:jc w:val="center"/>
        <w:rPr>
          <w:rFonts w:ascii="Calibri" w:eastAsia="Times New Roman" w:hAnsi="Calibri" w:cs="Times New Roman"/>
          <w:b/>
          <w:snapToGrid w:val="0"/>
          <w:sz w:val="28"/>
          <w:szCs w:val="20"/>
        </w:rPr>
      </w:pPr>
      <w:proofErr w:type="gramStart"/>
      <w:r w:rsidRPr="00F55A3D">
        <w:rPr>
          <w:rFonts w:ascii="Calibri" w:eastAsia="Times New Roman" w:hAnsi="Calibri" w:cs="Times New Roman"/>
          <w:b/>
          <w:snapToGrid w:val="0"/>
          <w:sz w:val="28"/>
          <w:szCs w:val="20"/>
        </w:rPr>
        <w:t>the</w:t>
      </w:r>
      <w:proofErr w:type="gramEnd"/>
      <w:r w:rsidRPr="00F55A3D">
        <w:rPr>
          <w:rFonts w:ascii="Calibri" w:eastAsia="Times New Roman" w:hAnsi="Calibri" w:cs="Times New Roman"/>
          <w:b/>
          <w:snapToGrid w:val="0"/>
          <w:sz w:val="28"/>
          <w:szCs w:val="20"/>
        </w:rPr>
        <w:t xml:space="preserve"> </w:t>
      </w:r>
      <w:r w:rsidRPr="00F55A3D">
        <w:rPr>
          <w:rFonts w:ascii="Calibri" w:eastAsia="Times New Roman" w:hAnsi="Calibri" w:cs="Times New Roman"/>
          <w:b/>
          <w:snapToGrid w:val="0"/>
          <w:sz w:val="28"/>
          <w:szCs w:val="28"/>
        </w:rPr>
        <w:t>Advanced Technology International</w:t>
      </w:r>
    </w:p>
    <w:p w:rsidR="00F55A3D" w:rsidRPr="00F55A3D" w:rsidRDefault="00F55A3D" w:rsidP="00F55A3D">
      <w:pPr>
        <w:widowControl w:val="0"/>
        <w:spacing w:after="0" w:line="240" w:lineRule="auto"/>
        <w:jc w:val="center"/>
        <w:rPr>
          <w:rFonts w:ascii="Calibri" w:eastAsia="Times New Roman" w:hAnsi="Calibri" w:cs="Times New Roman"/>
          <w:b/>
          <w:snapToGrid w:val="0"/>
          <w:sz w:val="28"/>
          <w:szCs w:val="20"/>
        </w:rPr>
      </w:pPr>
      <w:proofErr w:type="gramStart"/>
      <w:r w:rsidRPr="00F55A3D">
        <w:rPr>
          <w:rFonts w:ascii="Calibri" w:eastAsia="Times New Roman" w:hAnsi="Calibri" w:cs="Times New Roman"/>
          <w:b/>
          <w:snapToGrid w:val="0"/>
          <w:sz w:val="28"/>
          <w:szCs w:val="20"/>
        </w:rPr>
        <w:t>and</w:t>
      </w:r>
      <w:proofErr w:type="gramEnd"/>
    </w:p>
    <w:p w:rsidR="00F55A3D" w:rsidRPr="00F55A3D" w:rsidRDefault="00F55A3D" w:rsidP="00F55A3D">
      <w:pPr>
        <w:widowControl w:val="0"/>
        <w:spacing w:after="0" w:line="240" w:lineRule="auto"/>
        <w:jc w:val="center"/>
        <w:rPr>
          <w:rFonts w:ascii="Calibri" w:eastAsia="Times New Roman" w:hAnsi="Calibri" w:cs="Times New Roman"/>
          <w:b/>
          <w:snapToGrid w:val="0"/>
          <w:sz w:val="28"/>
          <w:szCs w:val="20"/>
        </w:rPr>
      </w:pPr>
      <w:proofErr w:type="spellStart"/>
      <w:proofErr w:type="gramStart"/>
      <w:r w:rsidRPr="00F55A3D">
        <w:rPr>
          <w:rFonts w:ascii="Calibri" w:eastAsia="Times New Roman" w:hAnsi="Calibri" w:cs="Times New Roman"/>
          <w:b/>
          <w:snapToGrid w:val="0"/>
          <w:sz w:val="28"/>
          <w:szCs w:val="20"/>
        </w:rPr>
        <w:t>yyyyyyyy</w:t>
      </w:r>
      <w:proofErr w:type="spellEnd"/>
      <w:proofErr w:type="gramEnd"/>
    </w:p>
    <w:p w:rsidR="00F55A3D" w:rsidRPr="00F55A3D" w:rsidRDefault="00F55A3D" w:rsidP="00F55A3D">
      <w:pPr>
        <w:widowControl w:val="0"/>
        <w:spacing w:after="0" w:line="240" w:lineRule="auto"/>
        <w:jc w:val="center"/>
        <w:rPr>
          <w:rFonts w:ascii="Calibri" w:eastAsia="Times New Roman" w:hAnsi="Calibri" w:cs="Times New Roman"/>
          <w:b/>
          <w:snapToGrid w:val="0"/>
          <w:sz w:val="28"/>
          <w:szCs w:val="20"/>
        </w:rPr>
      </w:pPr>
      <w:proofErr w:type="gramStart"/>
      <w:r w:rsidRPr="00F55A3D">
        <w:rPr>
          <w:rFonts w:ascii="Calibri" w:eastAsia="Times New Roman" w:hAnsi="Calibri" w:cs="Times New Roman"/>
          <w:b/>
          <w:snapToGrid w:val="0"/>
          <w:sz w:val="28"/>
          <w:szCs w:val="20"/>
        </w:rPr>
        <w:t>for</w:t>
      </w:r>
      <w:proofErr w:type="gramEnd"/>
    </w:p>
    <w:p w:rsidR="00F55A3D" w:rsidRPr="00F55A3D" w:rsidRDefault="00F55A3D" w:rsidP="00F55A3D">
      <w:pPr>
        <w:widowControl w:val="0"/>
        <w:spacing w:after="0" w:line="240" w:lineRule="auto"/>
        <w:jc w:val="center"/>
        <w:rPr>
          <w:rFonts w:ascii="Calibri" w:eastAsia="Times New Roman" w:hAnsi="Calibri" w:cs="Times New Roman"/>
          <w:b/>
          <w:snapToGrid w:val="0"/>
          <w:sz w:val="28"/>
          <w:szCs w:val="20"/>
          <w:u w:val="single"/>
        </w:rPr>
      </w:pPr>
      <w:r w:rsidRPr="00F55A3D">
        <w:rPr>
          <w:rFonts w:ascii="Calibri" w:eastAsia="Times New Roman" w:hAnsi="Calibri" w:cs="Times New Roman"/>
          <w:b/>
          <w:snapToGrid w:val="0"/>
          <w:sz w:val="28"/>
          <w:szCs w:val="20"/>
          <w:u w:val="single"/>
        </w:rPr>
        <w:t>(</w:t>
      </w:r>
      <w:proofErr w:type="gramStart"/>
      <w:r w:rsidRPr="00F55A3D">
        <w:rPr>
          <w:rFonts w:ascii="Calibri" w:eastAsia="Times New Roman" w:hAnsi="Calibri" w:cs="Times New Roman"/>
          <w:b/>
          <w:snapToGrid w:val="0"/>
          <w:sz w:val="28"/>
          <w:szCs w:val="20"/>
          <w:u w:val="single"/>
        </w:rPr>
        <w:t>specific</w:t>
      </w:r>
      <w:proofErr w:type="gramEnd"/>
      <w:r w:rsidRPr="00F55A3D">
        <w:rPr>
          <w:rFonts w:ascii="Calibri" w:eastAsia="Times New Roman" w:hAnsi="Calibri" w:cs="Times New Roman"/>
          <w:b/>
          <w:snapToGrid w:val="0"/>
          <w:sz w:val="28"/>
          <w:szCs w:val="20"/>
          <w:u w:val="single"/>
        </w:rPr>
        <w:t xml:space="preserve"> project name)</w:t>
      </w:r>
    </w:p>
    <w:p w:rsidR="00F55A3D" w:rsidRPr="00F55A3D" w:rsidRDefault="00F55A3D" w:rsidP="00F55A3D">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snapToGrid w:val="0"/>
          <w:sz w:val="28"/>
          <w:szCs w:val="20"/>
        </w:rPr>
      </w:pPr>
    </w:p>
    <w:p w:rsidR="00F55A3D" w:rsidRPr="00F55A3D" w:rsidRDefault="00F55A3D" w:rsidP="00F55A3D">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eastAsia="Times New Roman" w:hAnsi="Calibri" w:cs="Times New Roman"/>
          <w:snapToGrid w:val="0"/>
          <w:szCs w:val="20"/>
        </w:rPr>
      </w:pPr>
    </w:p>
    <w:p w:rsidR="00F55A3D" w:rsidRPr="00F55A3D" w:rsidRDefault="00F55A3D" w:rsidP="00F55A3D">
      <w:pPr>
        <w:widowControl w:val="0"/>
        <w:spacing w:after="0" w:line="240" w:lineRule="auto"/>
        <w:rPr>
          <w:rFonts w:ascii="Calibri" w:eastAsia="Times New Roman" w:hAnsi="Calibri" w:cs="Times New Roman"/>
          <w:b/>
          <w:snapToGrid w:val="0"/>
          <w:sz w:val="24"/>
          <w:szCs w:val="20"/>
        </w:rPr>
      </w:pPr>
      <w:r w:rsidRPr="00F55A3D">
        <w:rPr>
          <w:rFonts w:ascii="Calibri" w:eastAsia="Times New Roman" w:hAnsi="Calibri" w:cs="Times New Roman"/>
          <w:b/>
          <w:snapToGrid w:val="0"/>
          <w:sz w:val="24"/>
          <w:szCs w:val="20"/>
        </w:rPr>
        <w:t>Project Overview</w:t>
      </w:r>
    </w:p>
    <w:p w:rsidR="00F55A3D" w:rsidRPr="00F55A3D" w:rsidRDefault="00F55A3D" w:rsidP="00F55A3D">
      <w:pPr>
        <w:widowControl w:val="0"/>
        <w:spacing w:after="0" w:line="240" w:lineRule="auto"/>
        <w:rPr>
          <w:rFonts w:ascii="Calibri" w:eastAsia="Times New Roman" w:hAnsi="Calibri" w:cs="Times New Roman"/>
          <w:b/>
          <w:snapToGrid w:val="0"/>
          <w:sz w:val="24"/>
          <w:szCs w:val="20"/>
        </w:rPr>
      </w:pPr>
      <w:r w:rsidRPr="00F55A3D">
        <w:rPr>
          <w:rFonts w:ascii="Calibri" w:eastAsia="Times New Roman" w:hAnsi="Calibri" w:cs="Times New Roman"/>
          <w:b/>
          <w:snapToGrid w:val="0"/>
          <w:sz w:val="24"/>
          <w:szCs w:val="20"/>
        </w:rPr>
        <w:t>Provide a short description of the project and objectives being addressed.</w:t>
      </w:r>
    </w:p>
    <w:p w:rsidR="00F55A3D" w:rsidRPr="00F55A3D" w:rsidRDefault="00F55A3D" w:rsidP="00F55A3D">
      <w:pPr>
        <w:widowControl w:val="0"/>
        <w:spacing w:after="0" w:line="240" w:lineRule="auto"/>
        <w:rPr>
          <w:rFonts w:ascii="Calibri" w:eastAsia="Times New Roman" w:hAnsi="Calibri" w:cs="Times New Roman"/>
          <w:b/>
          <w:snapToGrid w:val="0"/>
          <w:sz w:val="24"/>
          <w:szCs w:val="20"/>
        </w:rPr>
      </w:pPr>
    </w:p>
    <w:p w:rsidR="00F55A3D" w:rsidRPr="00F55A3D" w:rsidRDefault="00F55A3D" w:rsidP="00F55A3D">
      <w:pPr>
        <w:widowControl w:val="0"/>
        <w:spacing w:after="0" w:line="240" w:lineRule="auto"/>
        <w:rPr>
          <w:rFonts w:ascii="Calibri" w:eastAsia="Times New Roman" w:hAnsi="Calibri" w:cs="Times New Roman"/>
          <w:b/>
          <w:snapToGrid w:val="0"/>
          <w:sz w:val="24"/>
          <w:szCs w:val="20"/>
        </w:rPr>
      </w:pPr>
    </w:p>
    <w:p w:rsidR="00F55A3D" w:rsidRPr="00F55A3D" w:rsidRDefault="00F55A3D" w:rsidP="00F55A3D">
      <w:pPr>
        <w:widowControl w:val="0"/>
        <w:spacing w:after="0" w:line="240" w:lineRule="auto"/>
        <w:rPr>
          <w:rFonts w:ascii="Calibri" w:eastAsia="Times New Roman" w:hAnsi="Calibri" w:cs="Times New Roman"/>
          <w:b/>
          <w:snapToGrid w:val="0"/>
          <w:sz w:val="24"/>
          <w:szCs w:val="20"/>
        </w:rPr>
      </w:pPr>
      <w:r w:rsidRPr="00F55A3D">
        <w:rPr>
          <w:rFonts w:ascii="Calibri" w:eastAsia="Times New Roman" w:hAnsi="Calibri" w:cs="Times New Roman"/>
          <w:b/>
          <w:snapToGrid w:val="0"/>
          <w:sz w:val="24"/>
          <w:szCs w:val="20"/>
        </w:rPr>
        <w:t>Technical Progress</w:t>
      </w:r>
    </w:p>
    <w:p w:rsidR="00F55A3D" w:rsidRPr="00F55A3D" w:rsidRDefault="00F55A3D" w:rsidP="00F55A3D">
      <w:pPr>
        <w:widowControl w:val="0"/>
        <w:spacing w:after="0" w:line="240" w:lineRule="auto"/>
        <w:jc w:val="both"/>
        <w:rPr>
          <w:rFonts w:ascii="Calibri" w:eastAsia="Times New Roman" w:hAnsi="Calibri" w:cs="Times New Roman"/>
          <w:snapToGrid w:val="0"/>
          <w:sz w:val="24"/>
          <w:szCs w:val="20"/>
        </w:rPr>
      </w:pPr>
    </w:p>
    <w:p w:rsidR="00F55A3D" w:rsidRPr="00F55A3D" w:rsidRDefault="00F55A3D" w:rsidP="00F55A3D">
      <w:pPr>
        <w:widowControl w:val="0"/>
        <w:spacing w:after="0" w:line="240" w:lineRule="auto"/>
        <w:jc w:val="both"/>
        <w:rPr>
          <w:rFonts w:ascii="Calibri" w:eastAsia="Times New Roman" w:hAnsi="Calibri" w:cs="Times New Roman"/>
          <w:snapToGrid w:val="0"/>
          <w:sz w:val="24"/>
          <w:szCs w:val="20"/>
        </w:rPr>
      </w:pPr>
      <w:r w:rsidRPr="00F55A3D">
        <w:rPr>
          <w:rFonts w:ascii="Calibri" w:eastAsia="Times New Roman" w:hAnsi="Calibri" w:cs="Times New Roman"/>
          <w:snapToGrid w:val="0"/>
          <w:sz w:val="24"/>
          <w:szCs w:val="20"/>
        </w:rPr>
        <w:t xml:space="preserve">This is the </w:t>
      </w:r>
      <w:proofErr w:type="spellStart"/>
      <w:r w:rsidRPr="00F55A3D">
        <w:rPr>
          <w:rFonts w:ascii="Calibri" w:eastAsia="Times New Roman" w:hAnsi="Calibri" w:cs="Times New Roman"/>
          <w:snapToGrid w:val="0"/>
          <w:sz w:val="24"/>
          <w:szCs w:val="20"/>
          <w:u w:val="single"/>
        </w:rPr>
        <w:t>xxxx</w:t>
      </w:r>
      <w:proofErr w:type="spellEnd"/>
      <w:r w:rsidRPr="00F55A3D">
        <w:rPr>
          <w:rFonts w:ascii="Calibri" w:eastAsia="Times New Roman" w:hAnsi="Calibri" w:cs="Times New Roman"/>
          <w:snapToGrid w:val="0"/>
          <w:sz w:val="24"/>
          <w:szCs w:val="20"/>
        </w:rPr>
        <w:t xml:space="preserve"> Technical Status report for the subject agreement.  Technical efforts for the period ________ through _______ 20XX include:</w:t>
      </w:r>
    </w:p>
    <w:p w:rsidR="00F55A3D" w:rsidRPr="00F55A3D" w:rsidRDefault="00F55A3D" w:rsidP="00F55A3D">
      <w:pPr>
        <w:widowControl w:val="0"/>
        <w:spacing w:after="0" w:line="240" w:lineRule="auto"/>
        <w:jc w:val="both"/>
        <w:rPr>
          <w:rFonts w:ascii="Calibri" w:eastAsia="Times New Roman" w:hAnsi="Calibri" w:cs="Times New Roman"/>
          <w:snapToGrid w:val="0"/>
          <w:sz w:val="24"/>
          <w:szCs w:val="20"/>
        </w:rPr>
      </w:pPr>
    </w:p>
    <w:p w:rsidR="00F55A3D" w:rsidRPr="00F55A3D" w:rsidRDefault="00F55A3D" w:rsidP="00F55A3D">
      <w:pPr>
        <w:widowControl w:val="0"/>
        <w:numPr>
          <w:ilvl w:val="0"/>
          <w:numId w:val="1"/>
        </w:numPr>
        <w:spacing w:after="200" w:line="276" w:lineRule="auto"/>
        <w:jc w:val="both"/>
        <w:rPr>
          <w:rFonts w:ascii="Calibri" w:eastAsia="Times New Roman" w:hAnsi="Calibri" w:cs="Times New Roman"/>
          <w:snapToGrid w:val="0"/>
          <w:sz w:val="24"/>
          <w:szCs w:val="20"/>
        </w:rPr>
      </w:pPr>
      <w:r w:rsidRPr="00F55A3D">
        <w:rPr>
          <w:rFonts w:ascii="Calibri" w:eastAsia="Times New Roman" w:hAnsi="Calibri" w:cs="Times New Roman"/>
          <w:snapToGrid w:val="0"/>
          <w:sz w:val="24"/>
          <w:szCs w:val="20"/>
        </w:rPr>
        <w:t xml:space="preserve">Continued </w:t>
      </w:r>
      <w:proofErr w:type="spellStart"/>
      <w:r w:rsidRPr="00F55A3D">
        <w:rPr>
          <w:rFonts w:ascii="Calibri" w:eastAsia="Times New Roman" w:hAnsi="Calibri" w:cs="Times New Roman"/>
          <w:snapToGrid w:val="0"/>
          <w:sz w:val="24"/>
          <w:szCs w:val="20"/>
        </w:rPr>
        <w:t>xxxx</w:t>
      </w:r>
      <w:proofErr w:type="spellEnd"/>
    </w:p>
    <w:p w:rsidR="00F55A3D" w:rsidRPr="00F55A3D" w:rsidRDefault="00F55A3D" w:rsidP="00F55A3D">
      <w:pPr>
        <w:widowControl w:val="0"/>
        <w:numPr>
          <w:ilvl w:val="0"/>
          <w:numId w:val="1"/>
        </w:numPr>
        <w:spacing w:after="200" w:line="276" w:lineRule="auto"/>
        <w:jc w:val="both"/>
        <w:rPr>
          <w:rFonts w:ascii="Calibri" w:eastAsia="Times New Roman" w:hAnsi="Calibri" w:cs="Times New Roman"/>
          <w:snapToGrid w:val="0"/>
          <w:sz w:val="24"/>
          <w:szCs w:val="20"/>
        </w:rPr>
      </w:pPr>
      <w:r w:rsidRPr="00F55A3D">
        <w:rPr>
          <w:rFonts w:ascii="Calibri" w:eastAsia="Times New Roman" w:hAnsi="Calibri" w:cs="Times New Roman"/>
          <w:snapToGrid w:val="0"/>
          <w:sz w:val="24"/>
          <w:szCs w:val="20"/>
        </w:rPr>
        <w:t xml:space="preserve">Published </w:t>
      </w:r>
      <w:proofErr w:type="spellStart"/>
      <w:r w:rsidRPr="00F55A3D">
        <w:rPr>
          <w:rFonts w:ascii="Calibri" w:eastAsia="Times New Roman" w:hAnsi="Calibri" w:cs="Times New Roman"/>
          <w:snapToGrid w:val="0"/>
          <w:sz w:val="24"/>
          <w:szCs w:val="20"/>
        </w:rPr>
        <w:t>yyyyy</w:t>
      </w:r>
      <w:proofErr w:type="spellEnd"/>
    </w:p>
    <w:p w:rsidR="00F55A3D" w:rsidRPr="00F55A3D" w:rsidRDefault="00F55A3D" w:rsidP="00F55A3D">
      <w:pPr>
        <w:widowControl w:val="0"/>
        <w:numPr>
          <w:ilvl w:val="0"/>
          <w:numId w:val="1"/>
        </w:numPr>
        <w:spacing w:after="200" w:line="276" w:lineRule="auto"/>
        <w:jc w:val="both"/>
        <w:rPr>
          <w:rFonts w:ascii="Calibri" w:eastAsia="Times New Roman" w:hAnsi="Calibri" w:cs="Times New Roman"/>
          <w:snapToGrid w:val="0"/>
          <w:sz w:val="24"/>
          <w:szCs w:val="20"/>
        </w:rPr>
      </w:pPr>
      <w:r w:rsidRPr="00F55A3D">
        <w:rPr>
          <w:rFonts w:ascii="Calibri" w:eastAsia="Times New Roman" w:hAnsi="Calibri" w:cs="Times New Roman"/>
          <w:snapToGrid w:val="0"/>
          <w:sz w:val="24"/>
          <w:szCs w:val="20"/>
        </w:rPr>
        <w:t xml:space="preserve">Held </w:t>
      </w:r>
      <w:proofErr w:type="spellStart"/>
      <w:r w:rsidRPr="00F55A3D">
        <w:rPr>
          <w:rFonts w:ascii="Calibri" w:eastAsia="Times New Roman" w:hAnsi="Calibri" w:cs="Times New Roman"/>
          <w:snapToGrid w:val="0"/>
          <w:sz w:val="24"/>
          <w:szCs w:val="20"/>
        </w:rPr>
        <w:t>zzzzzzz</w:t>
      </w:r>
      <w:proofErr w:type="spellEnd"/>
    </w:p>
    <w:p w:rsidR="00F55A3D" w:rsidRPr="00F55A3D" w:rsidRDefault="00F55A3D" w:rsidP="00F55A3D">
      <w:pPr>
        <w:widowControl w:val="0"/>
        <w:numPr>
          <w:ilvl w:val="0"/>
          <w:numId w:val="2"/>
        </w:numPr>
        <w:spacing w:after="200" w:line="276" w:lineRule="auto"/>
        <w:jc w:val="both"/>
        <w:rPr>
          <w:rFonts w:ascii="Calibri" w:eastAsia="Times New Roman" w:hAnsi="Calibri" w:cs="Times New Roman"/>
          <w:snapToGrid w:val="0"/>
          <w:sz w:val="24"/>
          <w:szCs w:val="20"/>
        </w:rPr>
      </w:pPr>
      <w:r w:rsidRPr="00F55A3D">
        <w:rPr>
          <w:rFonts w:ascii="Calibri" w:eastAsia="Times New Roman" w:hAnsi="Calibri" w:cs="Times New Roman"/>
          <w:snapToGrid w:val="0"/>
          <w:sz w:val="24"/>
          <w:szCs w:val="20"/>
        </w:rPr>
        <w:t xml:space="preserve">Commenced </w:t>
      </w:r>
      <w:proofErr w:type="spellStart"/>
      <w:r w:rsidRPr="00F55A3D">
        <w:rPr>
          <w:rFonts w:ascii="Calibri" w:eastAsia="Times New Roman" w:hAnsi="Calibri" w:cs="Times New Roman"/>
          <w:snapToGrid w:val="0"/>
          <w:sz w:val="24"/>
          <w:szCs w:val="20"/>
        </w:rPr>
        <w:t>aaaaaa</w:t>
      </w:r>
      <w:proofErr w:type="spellEnd"/>
    </w:p>
    <w:p w:rsidR="00F55A3D" w:rsidRPr="00F55A3D" w:rsidRDefault="00F55A3D" w:rsidP="00F55A3D">
      <w:pPr>
        <w:keepNext/>
        <w:widowControl w:val="0"/>
        <w:spacing w:after="0" w:line="240" w:lineRule="auto"/>
        <w:jc w:val="both"/>
        <w:outlineLvl w:val="0"/>
        <w:rPr>
          <w:rFonts w:ascii="Calibri" w:eastAsia="Times New Roman" w:hAnsi="Calibri" w:cs="Times New Roman"/>
          <w:b/>
          <w:snapToGrid w:val="0"/>
          <w:sz w:val="24"/>
          <w:szCs w:val="20"/>
        </w:rPr>
      </w:pPr>
    </w:p>
    <w:p w:rsidR="00F55A3D" w:rsidRPr="00F55A3D" w:rsidRDefault="00F55A3D" w:rsidP="00F55A3D">
      <w:pPr>
        <w:keepNext/>
        <w:widowControl w:val="0"/>
        <w:tabs>
          <w:tab w:val="left" w:pos="0"/>
          <w:tab w:val="left" w:pos="720"/>
          <w:tab w:val="left" w:pos="2160"/>
        </w:tabs>
        <w:spacing w:after="0" w:line="240" w:lineRule="auto"/>
        <w:outlineLvl w:val="3"/>
        <w:rPr>
          <w:rFonts w:ascii="Calibri" w:eastAsia="Times New Roman" w:hAnsi="Calibri" w:cs="Times New Roman"/>
          <w:b/>
          <w:snapToGrid w:val="0"/>
          <w:sz w:val="24"/>
          <w:szCs w:val="20"/>
        </w:rPr>
      </w:pPr>
      <w:r w:rsidRPr="00F55A3D">
        <w:rPr>
          <w:rFonts w:ascii="Calibri" w:eastAsia="Times New Roman" w:hAnsi="Calibri" w:cs="Times New Roman"/>
          <w:b/>
          <w:snapToGrid w:val="0"/>
          <w:sz w:val="24"/>
          <w:szCs w:val="20"/>
        </w:rPr>
        <w:t>Major Developments</w:t>
      </w:r>
    </w:p>
    <w:p w:rsidR="00F55A3D" w:rsidRPr="00F55A3D" w:rsidRDefault="00F55A3D" w:rsidP="00F55A3D">
      <w:pPr>
        <w:widowControl w:val="0"/>
        <w:spacing w:after="0" w:line="240" w:lineRule="auto"/>
        <w:jc w:val="both"/>
        <w:rPr>
          <w:rFonts w:ascii="Calibri" w:eastAsia="Times New Roman" w:hAnsi="Calibri" w:cs="Times New Roman"/>
          <w:snapToGrid w:val="0"/>
          <w:sz w:val="24"/>
          <w:szCs w:val="20"/>
        </w:rPr>
      </w:pPr>
      <w:r w:rsidRPr="00F55A3D">
        <w:rPr>
          <w:rFonts w:ascii="Calibri" w:eastAsia="Times New Roman" w:hAnsi="Calibri" w:cs="Times New Roman"/>
          <w:snapToGrid w:val="0"/>
          <w:sz w:val="24"/>
          <w:szCs w:val="20"/>
        </w:rPr>
        <w:t>Describe key developments that have been achieved during this reporting period. Include short summaries of significant results that can be used for describing project accomplishments to a wide audience.</w:t>
      </w:r>
    </w:p>
    <w:p w:rsidR="00F55A3D" w:rsidRPr="00F55A3D" w:rsidRDefault="00F55A3D" w:rsidP="00F55A3D">
      <w:pPr>
        <w:widowControl w:val="0"/>
        <w:spacing w:after="0" w:line="240" w:lineRule="auto"/>
        <w:rPr>
          <w:rFonts w:ascii="Calibri" w:eastAsia="Times New Roman" w:hAnsi="Calibri" w:cs="Times New Roman"/>
          <w:snapToGrid w:val="0"/>
          <w:sz w:val="24"/>
          <w:szCs w:val="20"/>
        </w:rPr>
      </w:pPr>
    </w:p>
    <w:p w:rsidR="00F55A3D" w:rsidRPr="00F55A3D" w:rsidRDefault="00F55A3D" w:rsidP="00F55A3D">
      <w:pPr>
        <w:widowControl w:val="0"/>
        <w:spacing w:after="0" w:line="240" w:lineRule="auto"/>
        <w:rPr>
          <w:rFonts w:ascii="Calibri" w:eastAsia="Times New Roman" w:hAnsi="Calibri" w:cs="Times New Roman"/>
          <w:b/>
          <w:snapToGrid w:val="0"/>
          <w:sz w:val="24"/>
          <w:szCs w:val="20"/>
        </w:rPr>
      </w:pPr>
      <w:r w:rsidRPr="00F55A3D">
        <w:rPr>
          <w:rFonts w:ascii="Calibri" w:eastAsia="Times New Roman" w:hAnsi="Calibri" w:cs="Times New Roman"/>
          <w:b/>
          <w:snapToGrid w:val="0"/>
          <w:sz w:val="24"/>
          <w:szCs w:val="20"/>
        </w:rPr>
        <w:t>Realized Benefits to Industry and Navy</w:t>
      </w:r>
    </w:p>
    <w:p w:rsidR="00F55A3D" w:rsidRPr="00F55A3D" w:rsidRDefault="00F55A3D" w:rsidP="00F55A3D">
      <w:pPr>
        <w:widowControl w:val="0"/>
        <w:spacing w:after="0" w:line="240" w:lineRule="auto"/>
        <w:jc w:val="both"/>
        <w:rPr>
          <w:rFonts w:ascii="Calibri" w:eastAsia="Times New Roman" w:hAnsi="Calibri" w:cs="Times New Roman"/>
          <w:bCs/>
          <w:snapToGrid w:val="0"/>
          <w:sz w:val="24"/>
          <w:szCs w:val="20"/>
        </w:rPr>
      </w:pPr>
      <w:r w:rsidRPr="00F55A3D">
        <w:rPr>
          <w:rFonts w:ascii="Calibri" w:eastAsia="Times New Roman" w:hAnsi="Calibri" w:cs="Times New Roman"/>
          <w:bCs/>
          <w:snapToGrid w:val="0"/>
          <w:sz w:val="24"/>
          <w:szCs w:val="20"/>
        </w:rPr>
        <w:t>Provide a qualitative assessment of the benefits realized by the project lead, team members, and other non-participating industry members through technology transfer.  A discussion on how the Navy has benefited from project execution should also be included.  It is anticipated that once the project enters the implementation phase, quantitative returns will also be provided.</w:t>
      </w:r>
    </w:p>
    <w:p w:rsidR="00F55A3D" w:rsidRPr="00F55A3D" w:rsidRDefault="00F55A3D" w:rsidP="00F55A3D">
      <w:pPr>
        <w:widowControl w:val="0"/>
        <w:spacing w:after="0" w:line="240" w:lineRule="auto"/>
        <w:jc w:val="both"/>
        <w:rPr>
          <w:rFonts w:ascii="Calibri" w:eastAsia="Times New Roman" w:hAnsi="Calibri" w:cs="Times New Roman"/>
          <w:bCs/>
          <w:snapToGrid w:val="0"/>
          <w:sz w:val="24"/>
          <w:szCs w:val="20"/>
        </w:rPr>
      </w:pPr>
    </w:p>
    <w:p w:rsidR="00F55A3D" w:rsidRPr="00F55A3D" w:rsidRDefault="00F55A3D" w:rsidP="00F55A3D">
      <w:pPr>
        <w:keepNext/>
        <w:widowControl w:val="0"/>
        <w:spacing w:after="0" w:line="240" w:lineRule="auto"/>
        <w:rPr>
          <w:rFonts w:ascii="Calibri" w:eastAsia="Times New Roman" w:hAnsi="Calibri" w:cs="Times New Roman"/>
          <w:b/>
          <w:snapToGrid w:val="0"/>
          <w:sz w:val="24"/>
          <w:szCs w:val="20"/>
        </w:rPr>
      </w:pPr>
      <w:r w:rsidRPr="00F55A3D">
        <w:rPr>
          <w:rFonts w:ascii="Calibri" w:eastAsia="Times New Roman" w:hAnsi="Calibri" w:cs="Times New Roman"/>
          <w:b/>
          <w:snapToGrid w:val="0"/>
          <w:sz w:val="24"/>
          <w:szCs w:val="20"/>
        </w:rPr>
        <w:lastRenderedPageBreak/>
        <w:t>Technology Transfer</w:t>
      </w:r>
    </w:p>
    <w:p w:rsidR="00F55A3D" w:rsidRPr="00F55A3D" w:rsidRDefault="00F55A3D" w:rsidP="00F55A3D">
      <w:pPr>
        <w:keepNext/>
        <w:widowControl w:val="0"/>
        <w:spacing w:after="0" w:line="240" w:lineRule="auto"/>
        <w:jc w:val="both"/>
        <w:rPr>
          <w:rFonts w:ascii="Calibri" w:eastAsia="Times New Roman" w:hAnsi="Calibri" w:cs="Times New Roman"/>
          <w:snapToGrid w:val="0"/>
          <w:sz w:val="24"/>
          <w:szCs w:val="20"/>
        </w:rPr>
      </w:pPr>
      <w:r w:rsidRPr="00F55A3D">
        <w:rPr>
          <w:rFonts w:ascii="Calibri" w:eastAsia="Times New Roman" w:hAnsi="Calibri" w:cs="Times New Roman"/>
          <w:snapToGrid w:val="0"/>
          <w:sz w:val="24"/>
          <w:szCs w:val="20"/>
        </w:rPr>
        <w:t>Describe activities/efforts that were accomplished during the reporting period to transfer technology beyond the project team members.  These activities can include demonstrations, presentations, participation in symposia, etc.</w:t>
      </w:r>
    </w:p>
    <w:p w:rsidR="00F55A3D" w:rsidRPr="00F55A3D" w:rsidRDefault="00F55A3D" w:rsidP="00F55A3D">
      <w:pPr>
        <w:widowControl w:val="0"/>
        <w:spacing w:after="0" w:line="240" w:lineRule="auto"/>
        <w:rPr>
          <w:rFonts w:ascii="Calibri" w:eastAsia="Times New Roman" w:hAnsi="Calibri" w:cs="Times New Roman"/>
          <w:snapToGrid w:val="0"/>
          <w:sz w:val="24"/>
          <w:szCs w:val="20"/>
        </w:rPr>
      </w:pPr>
    </w:p>
    <w:p w:rsidR="00F55A3D" w:rsidRPr="00F55A3D" w:rsidRDefault="00F55A3D" w:rsidP="00F55A3D">
      <w:pPr>
        <w:widowControl w:val="0"/>
        <w:spacing w:after="0" w:line="240" w:lineRule="auto"/>
        <w:rPr>
          <w:rFonts w:ascii="Calibri" w:eastAsia="Times New Roman" w:hAnsi="Calibri" w:cs="Times New Roman"/>
          <w:b/>
          <w:snapToGrid w:val="0"/>
          <w:sz w:val="24"/>
          <w:szCs w:val="20"/>
        </w:rPr>
      </w:pPr>
      <w:r w:rsidRPr="00F55A3D">
        <w:rPr>
          <w:rFonts w:ascii="Calibri" w:eastAsia="Times New Roman" w:hAnsi="Calibri" w:cs="Times New Roman"/>
          <w:b/>
          <w:snapToGrid w:val="0"/>
          <w:sz w:val="24"/>
          <w:szCs w:val="20"/>
        </w:rPr>
        <w:t>Plans for the Next Quarter</w:t>
      </w:r>
    </w:p>
    <w:p w:rsidR="00F55A3D" w:rsidRPr="00F55A3D" w:rsidRDefault="00F55A3D" w:rsidP="00F55A3D">
      <w:pPr>
        <w:widowControl w:val="0"/>
        <w:spacing w:after="0" w:line="240" w:lineRule="auto"/>
        <w:rPr>
          <w:rFonts w:ascii="Calibri" w:eastAsia="Times New Roman" w:hAnsi="Calibri" w:cs="Times New Roman"/>
          <w:snapToGrid w:val="0"/>
          <w:sz w:val="24"/>
          <w:szCs w:val="20"/>
        </w:rPr>
      </w:pPr>
      <w:proofErr w:type="gramStart"/>
      <w:r w:rsidRPr="00F55A3D">
        <w:rPr>
          <w:rFonts w:ascii="Calibri" w:eastAsia="Times New Roman" w:hAnsi="Calibri" w:cs="Times New Roman"/>
          <w:snapToGrid w:val="0"/>
          <w:sz w:val="24"/>
          <w:szCs w:val="20"/>
        </w:rPr>
        <w:t>Briefly</w:t>
      </w:r>
      <w:proofErr w:type="gramEnd"/>
      <w:r w:rsidRPr="00F55A3D">
        <w:rPr>
          <w:rFonts w:ascii="Calibri" w:eastAsia="Times New Roman" w:hAnsi="Calibri" w:cs="Times New Roman"/>
          <w:snapToGrid w:val="0"/>
          <w:sz w:val="24"/>
          <w:szCs w:val="20"/>
        </w:rPr>
        <w:t xml:space="preserve"> list planned activities for the next period.</w:t>
      </w:r>
    </w:p>
    <w:p w:rsidR="00F55A3D" w:rsidRPr="00F55A3D" w:rsidRDefault="00F55A3D" w:rsidP="00F55A3D">
      <w:pPr>
        <w:widowControl w:val="0"/>
        <w:spacing w:after="0" w:line="240" w:lineRule="auto"/>
        <w:rPr>
          <w:rFonts w:ascii="Calibri" w:eastAsia="Times New Roman" w:hAnsi="Calibri" w:cs="Times New Roman"/>
          <w:snapToGrid w:val="0"/>
          <w:sz w:val="24"/>
          <w:szCs w:val="20"/>
        </w:rPr>
      </w:pPr>
    </w:p>
    <w:p w:rsidR="00F55A3D" w:rsidRPr="00F55A3D" w:rsidRDefault="00F55A3D" w:rsidP="00F55A3D">
      <w:pPr>
        <w:keepNext/>
        <w:widowControl w:val="0"/>
        <w:spacing w:after="0" w:line="240" w:lineRule="auto"/>
        <w:rPr>
          <w:rFonts w:ascii="Calibri" w:eastAsia="Times New Roman" w:hAnsi="Calibri" w:cs="Times New Roman"/>
          <w:b/>
          <w:snapToGrid w:val="0"/>
          <w:sz w:val="24"/>
          <w:szCs w:val="20"/>
        </w:rPr>
      </w:pPr>
      <w:r w:rsidRPr="00F55A3D">
        <w:rPr>
          <w:rFonts w:ascii="Calibri" w:eastAsia="Times New Roman" w:hAnsi="Calibri" w:cs="Times New Roman"/>
          <w:b/>
          <w:snapToGrid w:val="0"/>
          <w:sz w:val="24"/>
          <w:szCs w:val="20"/>
        </w:rPr>
        <w:t>Project Issues</w:t>
      </w:r>
    </w:p>
    <w:p w:rsidR="00F55A3D" w:rsidRPr="00F55A3D" w:rsidRDefault="00F55A3D" w:rsidP="00F55A3D">
      <w:pPr>
        <w:keepNext/>
        <w:widowControl w:val="0"/>
        <w:spacing w:after="0" w:line="240" w:lineRule="auto"/>
        <w:jc w:val="both"/>
        <w:rPr>
          <w:rFonts w:ascii="Calibri" w:eastAsia="Times New Roman" w:hAnsi="Calibri" w:cs="Times New Roman"/>
          <w:snapToGrid w:val="0"/>
          <w:sz w:val="24"/>
          <w:szCs w:val="20"/>
        </w:rPr>
      </w:pPr>
      <w:r w:rsidRPr="00F55A3D">
        <w:rPr>
          <w:rFonts w:ascii="Calibri" w:eastAsia="Times New Roman" w:hAnsi="Calibri" w:cs="Times New Roman"/>
          <w:snapToGrid w:val="0"/>
          <w:sz w:val="24"/>
          <w:szCs w:val="20"/>
        </w:rPr>
        <w:t xml:space="preserve">Briefly discuss any technical issues identified that may </w:t>
      </w:r>
      <w:proofErr w:type="gramStart"/>
      <w:r w:rsidRPr="00F55A3D">
        <w:rPr>
          <w:rFonts w:ascii="Calibri" w:eastAsia="Times New Roman" w:hAnsi="Calibri" w:cs="Times New Roman"/>
          <w:snapToGrid w:val="0"/>
          <w:sz w:val="24"/>
          <w:szCs w:val="20"/>
        </w:rPr>
        <w:t>impact</w:t>
      </w:r>
      <w:proofErr w:type="gramEnd"/>
      <w:r w:rsidRPr="00F55A3D">
        <w:rPr>
          <w:rFonts w:ascii="Calibri" w:eastAsia="Times New Roman" w:hAnsi="Calibri" w:cs="Times New Roman"/>
          <w:snapToGrid w:val="0"/>
          <w:sz w:val="24"/>
          <w:szCs w:val="20"/>
        </w:rPr>
        <w:t xml:space="preserve"> the current program progress.  In addition to technical issues, list any subcontractors not under agreement or any subcontractor-related issues that may </w:t>
      </w:r>
      <w:proofErr w:type="gramStart"/>
      <w:r w:rsidRPr="00F55A3D">
        <w:rPr>
          <w:rFonts w:ascii="Calibri" w:eastAsia="Times New Roman" w:hAnsi="Calibri" w:cs="Times New Roman"/>
          <w:snapToGrid w:val="0"/>
          <w:sz w:val="24"/>
          <w:szCs w:val="20"/>
        </w:rPr>
        <w:t>impact</w:t>
      </w:r>
      <w:proofErr w:type="gramEnd"/>
      <w:r w:rsidRPr="00F55A3D">
        <w:rPr>
          <w:rFonts w:ascii="Calibri" w:eastAsia="Times New Roman" w:hAnsi="Calibri" w:cs="Times New Roman"/>
          <w:snapToGrid w:val="0"/>
          <w:sz w:val="24"/>
          <w:szCs w:val="20"/>
        </w:rPr>
        <w:t xml:space="preserve"> the current program progress.</w:t>
      </w:r>
    </w:p>
    <w:p w:rsidR="00F55A3D" w:rsidRPr="00F55A3D" w:rsidRDefault="00F55A3D" w:rsidP="00F55A3D">
      <w:pPr>
        <w:keepNext/>
        <w:widowControl w:val="0"/>
        <w:spacing w:after="0" w:line="240" w:lineRule="auto"/>
        <w:jc w:val="center"/>
        <w:outlineLvl w:val="0"/>
        <w:rPr>
          <w:rFonts w:ascii="Calibri" w:eastAsia="Times New Roman" w:hAnsi="Calibri" w:cs="Times New Roman"/>
          <w:b/>
          <w:snapToGrid w:val="0"/>
          <w:sz w:val="24"/>
          <w:szCs w:val="20"/>
        </w:rPr>
      </w:pPr>
    </w:p>
    <w:p w:rsidR="00F55A3D" w:rsidRPr="00F55A3D" w:rsidRDefault="00F55A3D" w:rsidP="00F55A3D">
      <w:pPr>
        <w:widowControl w:val="0"/>
        <w:spacing w:after="0" w:line="240" w:lineRule="auto"/>
        <w:rPr>
          <w:rFonts w:ascii="Calibri" w:eastAsia="Times New Roman" w:hAnsi="Calibri" w:cs="Times New Roman"/>
          <w:b/>
          <w:snapToGrid w:val="0"/>
          <w:sz w:val="24"/>
          <w:szCs w:val="20"/>
        </w:rPr>
      </w:pPr>
      <w:r w:rsidRPr="00F55A3D">
        <w:rPr>
          <w:rFonts w:ascii="Calibri" w:eastAsia="Times New Roman" w:hAnsi="Calibri" w:cs="Times New Roman"/>
          <w:b/>
          <w:snapToGrid w:val="0"/>
          <w:sz w:val="24"/>
          <w:szCs w:val="20"/>
        </w:rPr>
        <w:t>Schedule Issues</w:t>
      </w:r>
    </w:p>
    <w:p w:rsidR="00F55A3D" w:rsidRPr="00F55A3D" w:rsidRDefault="00F55A3D" w:rsidP="00F55A3D">
      <w:pPr>
        <w:widowControl w:val="0"/>
        <w:spacing w:after="0" w:line="240" w:lineRule="auto"/>
        <w:rPr>
          <w:rFonts w:ascii="Calibri" w:eastAsia="Times New Roman" w:hAnsi="Calibri" w:cs="Times New Roman"/>
          <w:bCs/>
          <w:snapToGrid w:val="0"/>
          <w:sz w:val="24"/>
          <w:szCs w:val="20"/>
        </w:rPr>
      </w:pPr>
      <w:r w:rsidRPr="00F55A3D">
        <w:rPr>
          <w:rFonts w:ascii="Calibri" w:eastAsia="Times New Roman" w:hAnsi="Calibri" w:cs="Times New Roman"/>
          <w:bCs/>
          <w:snapToGrid w:val="0"/>
          <w:sz w:val="24"/>
          <w:szCs w:val="20"/>
        </w:rPr>
        <w:t>Briefly discuss issues affecting the approved schedule and actions planned to adhere to the approved schedule.</w:t>
      </w:r>
    </w:p>
    <w:p w:rsidR="00F55A3D" w:rsidRPr="00F55A3D" w:rsidRDefault="00F55A3D" w:rsidP="00F55A3D">
      <w:pPr>
        <w:widowControl w:val="0"/>
        <w:spacing w:after="0" w:line="240" w:lineRule="auto"/>
        <w:rPr>
          <w:rFonts w:ascii="Calibri" w:eastAsia="Times New Roman" w:hAnsi="Calibri" w:cs="Times New Roman"/>
          <w:b/>
          <w:snapToGrid w:val="0"/>
          <w:sz w:val="24"/>
          <w:szCs w:val="20"/>
        </w:rPr>
      </w:pPr>
    </w:p>
    <w:p w:rsidR="00F55A3D" w:rsidRPr="00F55A3D" w:rsidRDefault="00F55A3D" w:rsidP="00F55A3D">
      <w:pPr>
        <w:widowControl w:val="0"/>
        <w:spacing w:after="0" w:line="240" w:lineRule="auto"/>
        <w:rPr>
          <w:rFonts w:ascii="Calibri" w:eastAsia="Times New Roman" w:hAnsi="Calibri" w:cs="Times New Roman"/>
          <w:b/>
          <w:snapToGrid w:val="0"/>
          <w:sz w:val="24"/>
          <w:szCs w:val="20"/>
        </w:rPr>
      </w:pPr>
      <w:r w:rsidRPr="00F55A3D">
        <w:rPr>
          <w:rFonts w:ascii="Calibri" w:eastAsia="Times New Roman" w:hAnsi="Calibri" w:cs="Times New Roman"/>
          <w:b/>
          <w:snapToGrid w:val="0"/>
          <w:sz w:val="24"/>
          <w:szCs w:val="20"/>
        </w:rPr>
        <w:t>Cost Issues</w:t>
      </w:r>
    </w:p>
    <w:p w:rsidR="00F55A3D" w:rsidRPr="00F55A3D" w:rsidRDefault="00F55A3D" w:rsidP="00F55A3D">
      <w:pPr>
        <w:widowControl w:val="0"/>
        <w:spacing w:after="0" w:line="240" w:lineRule="auto"/>
        <w:rPr>
          <w:rFonts w:ascii="Calibri" w:eastAsia="Times New Roman" w:hAnsi="Calibri" w:cs="Times New Roman"/>
          <w:bCs/>
          <w:snapToGrid w:val="0"/>
          <w:sz w:val="24"/>
          <w:szCs w:val="20"/>
        </w:rPr>
      </w:pPr>
      <w:r w:rsidRPr="00F55A3D">
        <w:rPr>
          <w:rFonts w:ascii="Calibri" w:eastAsia="Times New Roman" w:hAnsi="Calibri" w:cs="Times New Roman"/>
          <w:bCs/>
          <w:snapToGrid w:val="0"/>
          <w:sz w:val="24"/>
          <w:szCs w:val="20"/>
        </w:rPr>
        <w:t xml:space="preserve">Briefly discuss issues that may </w:t>
      </w:r>
      <w:proofErr w:type="gramStart"/>
      <w:r w:rsidRPr="00F55A3D">
        <w:rPr>
          <w:rFonts w:ascii="Calibri" w:eastAsia="Times New Roman" w:hAnsi="Calibri" w:cs="Times New Roman"/>
          <w:bCs/>
          <w:snapToGrid w:val="0"/>
          <w:sz w:val="24"/>
          <w:szCs w:val="20"/>
        </w:rPr>
        <w:t>impact</w:t>
      </w:r>
      <w:proofErr w:type="gramEnd"/>
      <w:r w:rsidRPr="00F55A3D">
        <w:rPr>
          <w:rFonts w:ascii="Calibri" w:eastAsia="Times New Roman" w:hAnsi="Calibri" w:cs="Times New Roman"/>
          <w:bCs/>
          <w:snapToGrid w:val="0"/>
          <w:sz w:val="24"/>
          <w:szCs w:val="20"/>
        </w:rPr>
        <w:t xml:space="preserve"> the contracted amounts for program funding and cost share.</w:t>
      </w:r>
    </w:p>
    <w:p w:rsidR="00F55A3D" w:rsidRPr="00F55A3D" w:rsidRDefault="00F55A3D" w:rsidP="00F55A3D">
      <w:pPr>
        <w:widowControl w:val="0"/>
        <w:spacing w:after="0" w:line="240" w:lineRule="auto"/>
        <w:rPr>
          <w:rFonts w:ascii="Calibri" w:eastAsia="Times New Roman" w:hAnsi="Calibri" w:cs="Times New Roman"/>
          <w:bCs/>
          <w:snapToGrid w:val="0"/>
          <w:sz w:val="24"/>
          <w:szCs w:val="20"/>
        </w:rPr>
      </w:pPr>
    </w:p>
    <w:p w:rsidR="00F55A3D" w:rsidRPr="00F55A3D" w:rsidRDefault="00F55A3D" w:rsidP="00F55A3D">
      <w:pPr>
        <w:widowControl w:val="0"/>
        <w:spacing w:after="0" w:line="240" w:lineRule="auto"/>
        <w:rPr>
          <w:rFonts w:ascii="Calibri" w:eastAsia="Times New Roman" w:hAnsi="Calibri" w:cs="Times New Roman"/>
          <w:b/>
          <w:snapToGrid w:val="0"/>
          <w:sz w:val="24"/>
          <w:szCs w:val="20"/>
        </w:rPr>
      </w:pPr>
      <w:r w:rsidRPr="00F55A3D">
        <w:rPr>
          <w:rFonts w:ascii="Calibri" w:eastAsia="Times New Roman" w:hAnsi="Calibri" w:cs="Times New Roman"/>
          <w:b/>
          <w:snapToGrid w:val="0"/>
          <w:sz w:val="24"/>
          <w:szCs w:val="20"/>
        </w:rPr>
        <w:t>Action Items</w:t>
      </w:r>
    </w:p>
    <w:p w:rsidR="00F55A3D" w:rsidRPr="00F55A3D" w:rsidRDefault="00F55A3D" w:rsidP="00F55A3D">
      <w:pPr>
        <w:widowControl w:val="0"/>
        <w:spacing w:after="0" w:line="240" w:lineRule="auto"/>
        <w:rPr>
          <w:rFonts w:ascii="Calibri" w:eastAsia="Times New Roman" w:hAnsi="Calibri" w:cs="Times New Roman"/>
          <w:snapToGrid w:val="0"/>
          <w:sz w:val="24"/>
          <w:szCs w:val="20"/>
        </w:rPr>
      </w:pPr>
      <w:r w:rsidRPr="00F55A3D">
        <w:rPr>
          <w:rFonts w:ascii="Calibri" w:eastAsia="Times New Roman" w:hAnsi="Calibri" w:cs="Times New Roman"/>
          <w:snapToGrid w:val="0"/>
          <w:sz w:val="24"/>
          <w:szCs w:val="20"/>
        </w:rPr>
        <w:t>Discuss the status of any action items established between the project team and the PTR.</w:t>
      </w:r>
    </w:p>
    <w:p w:rsidR="00F55A3D" w:rsidRPr="00F55A3D" w:rsidRDefault="00F55A3D" w:rsidP="00F55A3D">
      <w:pPr>
        <w:widowControl w:val="0"/>
        <w:spacing w:after="0" w:line="240" w:lineRule="auto"/>
        <w:rPr>
          <w:rFonts w:ascii="Calibri" w:eastAsia="Times New Roman" w:hAnsi="Calibri" w:cs="Times New Roman"/>
          <w:b/>
          <w:snapToGrid w:val="0"/>
          <w:sz w:val="24"/>
          <w:szCs w:val="20"/>
        </w:rPr>
      </w:pPr>
    </w:p>
    <w:p w:rsidR="00F55A3D" w:rsidRPr="00F55A3D" w:rsidRDefault="00F55A3D" w:rsidP="00F55A3D">
      <w:pPr>
        <w:widowControl w:val="0"/>
        <w:spacing w:after="0" w:line="240" w:lineRule="auto"/>
        <w:rPr>
          <w:rFonts w:ascii="Calibri" w:eastAsia="Times New Roman" w:hAnsi="Calibri" w:cs="Times New Roman"/>
          <w:b/>
          <w:snapToGrid w:val="0"/>
          <w:sz w:val="24"/>
          <w:szCs w:val="20"/>
        </w:rPr>
      </w:pPr>
      <w:r w:rsidRPr="00F55A3D">
        <w:rPr>
          <w:rFonts w:ascii="Calibri" w:eastAsia="Times New Roman" w:hAnsi="Calibri" w:cs="Times New Roman"/>
          <w:b/>
          <w:snapToGrid w:val="0"/>
          <w:sz w:val="24"/>
          <w:szCs w:val="20"/>
        </w:rPr>
        <w:t>ROI Trend</w:t>
      </w:r>
    </w:p>
    <w:p w:rsidR="00F55A3D" w:rsidRPr="00F55A3D" w:rsidRDefault="00F55A3D" w:rsidP="00F55A3D">
      <w:pPr>
        <w:widowControl w:val="0"/>
        <w:spacing w:after="0" w:line="240" w:lineRule="auto"/>
        <w:rPr>
          <w:rFonts w:ascii="Calibri" w:eastAsia="Times New Roman" w:hAnsi="Calibri" w:cs="Times New Roman"/>
          <w:snapToGrid w:val="0"/>
          <w:sz w:val="24"/>
          <w:szCs w:val="20"/>
        </w:rPr>
      </w:pPr>
      <w:r w:rsidRPr="00F55A3D">
        <w:rPr>
          <w:rFonts w:ascii="Calibri" w:eastAsia="Times New Roman" w:hAnsi="Calibri" w:cs="Times New Roman"/>
          <w:snapToGrid w:val="0"/>
          <w:sz w:val="24"/>
          <w:szCs w:val="20"/>
        </w:rPr>
        <w:t>Referencing the Business Case/ROI discussion from the proposal or Technology Transfer &amp; Implementation Plan, provide an indication of the ‘trend’ of that projection.  The trend could be an “increase in potential cost impact” due to better-than-expected results during field testing; a “decrease in potential cost impact” based on pilot results; or “no change”.</w:t>
      </w:r>
    </w:p>
    <w:p w:rsidR="00F55A3D" w:rsidRPr="00F55A3D" w:rsidRDefault="00F55A3D" w:rsidP="00F55A3D">
      <w:pPr>
        <w:widowControl w:val="0"/>
        <w:spacing w:after="0" w:line="240" w:lineRule="auto"/>
        <w:rPr>
          <w:rFonts w:ascii="Calibri" w:eastAsia="Times New Roman" w:hAnsi="Calibri" w:cs="Times New Roman"/>
          <w:snapToGrid w:val="0"/>
          <w:sz w:val="24"/>
          <w:szCs w:val="20"/>
        </w:rPr>
      </w:pPr>
    </w:p>
    <w:p w:rsidR="00F55A3D" w:rsidRPr="00F55A3D" w:rsidRDefault="00F55A3D" w:rsidP="00F55A3D">
      <w:pPr>
        <w:widowControl w:val="0"/>
        <w:spacing w:after="0" w:line="240" w:lineRule="auto"/>
        <w:rPr>
          <w:rFonts w:ascii="Calibri" w:eastAsia="Times New Roman" w:hAnsi="Calibri" w:cs="Times New Roman"/>
          <w:b/>
          <w:snapToGrid w:val="0"/>
          <w:sz w:val="24"/>
          <w:szCs w:val="20"/>
        </w:rPr>
      </w:pPr>
      <w:r w:rsidRPr="00F55A3D">
        <w:rPr>
          <w:rFonts w:ascii="Calibri" w:eastAsia="Times New Roman" w:hAnsi="Calibri" w:cs="Times New Roman"/>
          <w:b/>
          <w:snapToGrid w:val="0"/>
          <w:sz w:val="24"/>
          <w:szCs w:val="20"/>
        </w:rPr>
        <w:t>TRL Assessment</w:t>
      </w:r>
    </w:p>
    <w:p w:rsidR="00F55A3D" w:rsidRPr="00F55A3D" w:rsidRDefault="00F55A3D" w:rsidP="00F55A3D">
      <w:pPr>
        <w:widowControl w:val="0"/>
        <w:spacing w:after="0" w:line="240" w:lineRule="auto"/>
        <w:rPr>
          <w:rFonts w:ascii="Calibri" w:eastAsia="Times New Roman" w:hAnsi="Calibri" w:cs="Times New Roman"/>
          <w:b/>
          <w:snapToGrid w:val="0"/>
          <w:sz w:val="24"/>
          <w:szCs w:val="20"/>
        </w:rPr>
      </w:pPr>
      <w:r w:rsidRPr="00F55A3D">
        <w:rPr>
          <w:rFonts w:ascii="Calibri" w:eastAsia="Times New Roman" w:hAnsi="Calibri" w:cs="Times New Roman"/>
          <w:snapToGrid w:val="0"/>
          <w:sz w:val="24"/>
          <w:szCs w:val="20"/>
        </w:rPr>
        <w:t>If applicable, provide an assessment of the starting Technology Readiness Level (TRL) of the project’s technology or process, and the final TRL assuming a successful completion.</w:t>
      </w:r>
    </w:p>
    <w:p w:rsidR="00F24B10" w:rsidRDefault="00F55A3D"/>
    <w:sectPr w:rsidR="00F24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93AF7"/>
    <w:multiLevelType w:val="singleLevel"/>
    <w:tmpl w:val="B2446E5C"/>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3C2F1C74"/>
    <w:multiLevelType w:val="singleLevel"/>
    <w:tmpl w:val="B2446E5C"/>
    <w:lvl w:ilvl="0">
      <w:start w:val="1"/>
      <w:numFmt w:val="bullet"/>
      <w:lvlText w:val=""/>
      <w:lvlJc w:val="left"/>
      <w:pPr>
        <w:tabs>
          <w:tab w:val="num" w:pos="360"/>
        </w:tabs>
        <w:ind w:left="360" w:hanging="360"/>
      </w:pPr>
      <w:rPr>
        <w:rFonts w:ascii="Symbol" w:hAnsi="Symbol" w:hint="default"/>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3D"/>
    <w:rsid w:val="001B0059"/>
    <w:rsid w:val="00633F0F"/>
    <w:rsid w:val="008569ED"/>
    <w:rsid w:val="009221B1"/>
    <w:rsid w:val="00A16D85"/>
    <w:rsid w:val="00B81AEE"/>
    <w:rsid w:val="00F5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130CD-DDF5-4E43-ACA7-E5566EB5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SRP Heading"/>
    <w:basedOn w:val="Normal"/>
    <w:next w:val="Normal"/>
    <w:link w:val="Heading1Char"/>
    <w:autoRedefine/>
    <w:uiPriority w:val="9"/>
    <w:qFormat/>
    <w:rsid w:val="009221B1"/>
    <w:pPr>
      <w:pBdr>
        <w:top w:val="single" w:sz="24" w:space="0" w:color="045571"/>
        <w:left w:val="single" w:sz="24" w:space="0" w:color="045571"/>
        <w:bottom w:val="single" w:sz="24" w:space="0" w:color="045571"/>
        <w:right w:val="single" w:sz="24" w:space="0" w:color="045571"/>
      </w:pBdr>
      <w:shd w:val="clear" w:color="auto" w:fill="045571"/>
      <w:spacing w:before="200" w:after="0" w:line="276" w:lineRule="auto"/>
      <w:outlineLvl w:val="0"/>
    </w:pPr>
    <w:rPr>
      <w:rFonts w:ascii="Segoe UI" w:hAnsi="Segoe UI"/>
      <w:bCs/>
      <w:caps/>
      <w:color w:val="FFFFFF" w:themeColor="background1"/>
      <w:spacing w:val="15"/>
    </w:rPr>
  </w:style>
  <w:style w:type="paragraph" w:styleId="Heading2">
    <w:name w:val="heading 2"/>
    <w:aliases w:val="NSRP Heading 2"/>
    <w:basedOn w:val="Normal"/>
    <w:next w:val="Normal"/>
    <w:link w:val="Heading2Char"/>
    <w:uiPriority w:val="9"/>
    <w:unhideWhenUsed/>
    <w:qFormat/>
    <w:rsid w:val="00B81AEE"/>
    <w:pPr>
      <w:pBdr>
        <w:top w:val="single" w:sz="24" w:space="0" w:color="767171"/>
        <w:left w:val="single" w:sz="24" w:space="0" w:color="767171"/>
        <w:bottom w:val="single" w:sz="24" w:space="0" w:color="767171"/>
        <w:right w:val="single" w:sz="24" w:space="0" w:color="767171"/>
      </w:pBdr>
      <w:shd w:val="clear" w:color="auto" w:fill="767171"/>
      <w:spacing w:before="200" w:after="0" w:line="276" w:lineRule="auto"/>
      <w:outlineLvl w:val="1"/>
    </w:pPr>
    <w:rPr>
      <w:rFonts w:ascii="Segoe UI" w:hAnsi="Segoe UI"/>
      <w:caps/>
      <w:spacing w:val="1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RP">
    <w:name w:val="NSRP"/>
    <w:basedOn w:val="Normal"/>
    <w:qFormat/>
    <w:rsid w:val="00A16D85"/>
    <w:pPr>
      <w:spacing w:before="200" w:after="200" w:line="276" w:lineRule="auto"/>
    </w:pPr>
    <w:rPr>
      <w:rFonts w:ascii="Segoe UI" w:eastAsiaTheme="minorEastAsia" w:hAnsi="Segoe UI"/>
      <w:sz w:val="18"/>
      <w:szCs w:val="20"/>
      <w:lang w:bidi="en-US"/>
    </w:rPr>
  </w:style>
  <w:style w:type="character" w:customStyle="1" w:styleId="Heading1Char">
    <w:name w:val="Heading 1 Char"/>
    <w:aliases w:val="NSRP Heading Char"/>
    <w:basedOn w:val="DefaultParagraphFont"/>
    <w:link w:val="Heading1"/>
    <w:uiPriority w:val="9"/>
    <w:rsid w:val="009221B1"/>
    <w:rPr>
      <w:rFonts w:ascii="Segoe UI" w:hAnsi="Segoe UI"/>
      <w:bCs/>
      <w:caps/>
      <w:color w:val="FFFFFF" w:themeColor="background1"/>
      <w:spacing w:val="15"/>
      <w:shd w:val="clear" w:color="auto" w:fill="045571"/>
    </w:rPr>
  </w:style>
  <w:style w:type="character" w:customStyle="1" w:styleId="Heading2Char">
    <w:name w:val="Heading 2 Char"/>
    <w:aliases w:val="NSRP Heading 2 Char"/>
    <w:basedOn w:val="DefaultParagraphFont"/>
    <w:link w:val="Heading2"/>
    <w:uiPriority w:val="9"/>
    <w:rsid w:val="00B81AEE"/>
    <w:rPr>
      <w:rFonts w:ascii="Segoe UI" w:hAnsi="Segoe UI"/>
      <w:caps/>
      <w:spacing w:val="15"/>
      <w:sz w:val="20"/>
      <w:shd w:val="clear" w:color="auto" w:fill="767171"/>
    </w:rPr>
  </w:style>
  <w:style w:type="paragraph" w:styleId="Title">
    <w:name w:val="Title"/>
    <w:aliases w:val="NSRP Title"/>
    <w:basedOn w:val="Normal"/>
    <w:link w:val="TitleChar"/>
    <w:uiPriority w:val="10"/>
    <w:qFormat/>
    <w:rsid w:val="00A16D85"/>
    <w:pPr>
      <w:spacing w:before="120" w:after="0" w:line="276" w:lineRule="auto"/>
      <w:jc w:val="center"/>
    </w:pPr>
    <w:rPr>
      <w:rFonts w:ascii="Segoe UI" w:hAnsi="Segoe UI"/>
      <w:caps/>
      <w:color w:val="045571"/>
      <w:spacing w:val="10"/>
      <w:kern w:val="28"/>
      <w:sz w:val="52"/>
      <w:szCs w:val="52"/>
    </w:rPr>
  </w:style>
  <w:style w:type="character" w:customStyle="1" w:styleId="TitleChar">
    <w:name w:val="Title Char"/>
    <w:aliases w:val="NSRP Title Char"/>
    <w:basedOn w:val="DefaultParagraphFont"/>
    <w:link w:val="Title"/>
    <w:uiPriority w:val="10"/>
    <w:rsid w:val="00A16D85"/>
    <w:rPr>
      <w:rFonts w:ascii="Segoe UI" w:hAnsi="Segoe UI"/>
      <w:caps/>
      <w:color w:val="045571"/>
      <w:spacing w:val="10"/>
      <w:kern w:val="28"/>
      <w:sz w:val="52"/>
      <w:szCs w:val="52"/>
    </w:rPr>
  </w:style>
  <w:style w:type="paragraph" w:styleId="TOC1">
    <w:name w:val="toc 1"/>
    <w:basedOn w:val="Normal"/>
    <w:next w:val="Normal"/>
    <w:autoRedefine/>
    <w:uiPriority w:val="39"/>
    <w:rsid w:val="008569ED"/>
    <w:pPr>
      <w:tabs>
        <w:tab w:val="left" w:pos="660"/>
        <w:tab w:val="right" w:leader="dot" w:pos="9350"/>
      </w:tabs>
      <w:spacing w:before="200" w:after="200" w:line="276" w:lineRule="auto"/>
    </w:pPr>
    <w:rPr>
      <w:rFonts w:ascii="Segoe UI" w:eastAsiaTheme="minorEastAsia" w:hAnsi="Segoe UI"/>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SCRA</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 Nicholas</dc:creator>
  <cp:keywords/>
  <dc:description/>
  <cp:lastModifiedBy>Laney, Nicholas</cp:lastModifiedBy>
  <cp:revision>1</cp:revision>
  <dcterms:created xsi:type="dcterms:W3CDTF">2019-03-27T14:35:00Z</dcterms:created>
  <dcterms:modified xsi:type="dcterms:W3CDTF">2019-03-27T14:40:00Z</dcterms:modified>
</cp:coreProperties>
</file>